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D1" w:rsidRDefault="000863D1">
      <w:r>
        <w:t xml:space="preserve">Dear Parents/Carers </w:t>
      </w:r>
    </w:p>
    <w:p w:rsidR="000863D1" w:rsidRDefault="000863D1">
      <w:pPr>
        <w:rPr>
          <w:b/>
          <w:u w:val="single"/>
        </w:rPr>
      </w:pPr>
      <w:r w:rsidRPr="000863D1">
        <w:rPr>
          <w:b/>
          <w:u w:val="single"/>
        </w:rPr>
        <w:t xml:space="preserve">Joyce Frankland Academy Communications and Payments with </w:t>
      </w:r>
      <w:proofErr w:type="spellStart"/>
      <w:r w:rsidRPr="000863D1">
        <w:rPr>
          <w:b/>
          <w:u w:val="single"/>
        </w:rPr>
        <w:t>PMXParentMail</w:t>
      </w:r>
      <w:proofErr w:type="spellEnd"/>
      <w:r w:rsidRPr="000863D1">
        <w:rPr>
          <w:b/>
          <w:u w:val="single"/>
        </w:rPr>
        <w:t xml:space="preserve"> </w:t>
      </w:r>
    </w:p>
    <w:p w:rsidR="000863D1" w:rsidRDefault="000863D1">
      <w:r>
        <w:t xml:space="preserve">Communicating with parents is an important part of what we do, making sure you get the correct information about activities, events and things that really matter. </w:t>
      </w:r>
    </w:p>
    <w:p w:rsidR="000863D1" w:rsidRDefault="000863D1">
      <w:r>
        <w:t xml:space="preserve">We use </w:t>
      </w:r>
      <w:proofErr w:type="spellStart"/>
      <w:r>
        <w:t>PMXParentMail</w:t>
      </w:r>
      <w:proofErr w:type="spellEnd"/>
      <w:r>
        <w:t xml:space="preserve">, a service used by over 6,000 schools, nurseries and children’s clubs to communicate to parents. </w:t>
      </w:r>
      <w:proofErr w:type="spellStart"/>
      <w:r>
        <w:t>PMXParentMail</w:t>
      </w:r>
      <w:proofErr w:type="spellEnd"/>
      <w:r>
        <w:t xml:space="preserve"> will be beneficial to you because you can:</w:t>
      </w:r>
    </w:p>
    <w:p w:rsidR="000863D1" w:rsidRDefault="000863D1">
      <w:r>
        <w:t xml:space="preserve"> • Use a free mobile app on Android and iOS to pick up school messages instantly.</w:t>
      </w:r>
    </w:p>
    <w:p w:rsidR="000863D1" w:rsidRDefault="000863D1">
      <w:r>
        <w:t xml:space="preserve"> • Top up dinner money or pay for school trips/items in just a few taps.</w:t>
      </w:r>
    </w:p>
    <w:p w:rsidR="000863D1" w:rsidRDefault="000863D1">
      <w:r>
        <w:t xml:space="preserve"> • Receive all our communications straight to your email or mobile device. </w:t>
      </w:r>
    </w:p>
    <w:p w:rsidR="000863D1" w:rsidRDefault="000863D1">
      <w:r>
        <w:t xml:space="preserve">We will inform you about items you need to pay through </w:t>
      </w:r>
      <w:proofErr w:type="spellStart"/>
      <w:r>
        <w:t>PMXParentmail</w:t>
      </w:r>
      <w:proofErr w:type="spellEnd"/>
      <w:r>
        <w:t xml:space="preserve"> and you will need to pay electronically using credit card or debit cards as well as PayPal and </w:t>
      </w:r>
      <w:proofErr w:type="spellStart"/>
      <w:r>
        <w:t>PayPoint</w:t>
      </w:r>
      <w:proofErr w:type="spellEnd"/>
      <w:r>
        <w:t xml:space="preserve">. We are a cashless Academy and do not accept cash or cheques. </w:t>
      </w:r>
    </w:p>
    <w:p w:rsidR="000863D1" w:rsidRDefault="000863D1">
      <w:r>
        <w:t xml:space="preserve">Payment for school lunches is via the bio-metric system which is linked to </w:t>
      </w:r>
      <w:proofErr w:type="spellStart"/>
      <w:r>
        <w:t>PMXParentmail</w:t>
      </w:r>
      <w:proofErr w:type="spellEnd"/>
      <w:r>
        <w:t xml:space="preserve">, or via the cash loader situated in the canteen. For their first few days we would recommend your son/daughter brings in cash for the cash loader, if you have not registered with </w:t>
      </w:r>
      <w:proofErr w:type="spellStart"/>
      <w:r>
        <w:t>PMXParentmail</w:t>
      </w:r>
      <w:proofErr w:type="spellEnd"/>
      <w:r>
        <w:t xml:space="preserve"> or a packed lunch if they prefer. </w:t>
      </w:r>
    </w:p>
    <w:p w:rsidR="000863D1" w:rsidRDefault="000863D1">
      <w:r>
        <w:t xml:space="preserve">Registering with </w:t>
      </w:r>
      <w:proofErr w:type="spellStart"/>
      <w:r>
        <w:t>PMXParentMail</w:t>
      </w:r>
      <w:proofErr w:type="spellEnd"/>
      <w:r>
        <w:t xml:space="preserve"> is very easy. You will be sent either an email and/or text message from </w:t>
      </w:r>
      <w:proofErr w:type="spellStart"/>
      <w:r>
        <w:t>PMXParentMail</w:t>
      </w:r>
      <w:proofErr w:type="spellEnd"/>
      <w:r>
        <w:t xml:space="preserve">, when you receive this please just follow the instructions in the message. Please register as soon as possible. </w:t>
      </w:r>
    </w:p>
    <w:p w:rsidR="000863D1" w:rsidRDefault="000863D1">
      <w:r>
        <w:t xml:space="preserve">Please be assured that </w:t>
      </w:r>
      <w:proofErr w:type="spellStart"/>
      <w:r>
        <w:t>PMXParentMail</w:t>
      </w:r>
      <w:proofErr w:type="spellEnd"/>
      <w:r>
        <w:t xml:space="preserve"> is registered with the Information Commissioner and guarantees that all information you provide will be kept private and will not be passed on to any other organisation. </w:t>
      </w:r>
    </w:p>
    <w:p w:rsidR="000863D1" w:rsidRDefault="000863D1">
      <w:r>
        <w:t xml:space="preserve">Once registered, if you have an Android or Apple smartphone, we highly recommend you download the </w:t>
      </w:r>
      <w:proofErr w:type="spellStart"/>
      <w:r>
        <w:t>PMXParentMail</w:t>
      </w:r>
      <w:proofErr w:type="spellEnd"/>
      <w:r>
        <w:t xml:space="preserve"> App for the best user experience. To do this, simply search for “</w:t>
      </w:r>
      <w:proofErr w:type="spellStart"/>
      <w:r>
        <w:t>PMXParentMail</w:t>
      </w:r>
      <w:proofErr w:type="spellEnd"/>
      <w:r>
        <w:t xml:space="preserve">” in your App store. </w:t>
      </w:r>
    </w:p>
    <w:p w:rsidR="000863D1" w:rsidRDefault="000863D1">
      <w:r>
        <w:t xml:space="preserve">Please note, your bank statement will display either the school name or </w:t>
      </w:r>
      <w:proofErr w:type="spellStart"/>
      <w:r>
        <w:t>PMXParentMail</w:t>
      </w:r>
      <w:proofErr w:type="spellEnd"/>
      <w:r>
        <w:t xml:space="preserve">, dependent on your payment method. </w:t>
      </w:r>
    </w:p>
    <w:p w:rsidR="000863D1" w:rsidRDefault="000863D1">
      <w:r>
        <w:t xml:space="preserve">If you need any additional information or assistance, or if you have not received any contact from </w:t>
      </w:r>
      <w:proofErr w:type="spellStart"/>
      <w:r>
        <w:t>ParentMail</w:t>
      </w:r>
      <w:proofErr w:type="spellEnd"/>
      <w:r>
        <w:t xml:space="preserve"> within 7 days of your child starting with us, please contact </w:t>
      </w:r>
      <w:hyperlink r:id="rId4" w:history="1">
        <w:r w:rsidRPr="003F3F2E">
          <w:rPr>
            <w:rStyle w:val="Hyperlink"/>
          </w:rPr>
          <w:t>jfaadmin@joycefrankland.org</w:t>
        </w:r>
      </w:hyperlink>
      <w:r>
        <w:t>.</w:t>
      </w:r>
    </w:p>
    <w:p w:rsidR="000863D1" w:rsidRDefault="000863D1">
      <w:bookmarkStart w:id="0" w:name="_GoBack"/>
      <w:bookmarkEnd w:id="0"/>
    </w:p>
    <w:p w:rsidR="000863D1" w:rsidRDefault="000863D1">
      <w:r>
        <w:t>Yours sincerely</w:t>
      </w:r>
    </w:p>
    <w:p w:rsidR="00D03DC7" w:rsidRDefault="000863D1">
      <w:r>
        <w:t>Joyce Frankland Academy, Newport</w:t>
      </w:r>
    </w:p>
    <w:sectPr w:rsidR="00D0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D1"/>
    <w:rsid w:val="000863D1"/>
    <w:rsid w:val="00D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C44"/>
  <w15:chartTrackingRefBased/>
  <w15:docId w15:val="{CB789FB1-CB9B-4FB6-BA2F-9635A08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Joyce Frankland Academy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Wharton</dc:creator>
  <cp:keywords/>
  <dc:description/>
  <cp:lastModifiedBy>Maxine Wharton</cp:lastModifiedBy>
  <cp:revision>1</cp:revision>
  <dcterms:created xsi:type="dcterms:W3CDTF">2022-04-26T13:25:00Z</dcterms:created>
  <dcterms:modified xsi:type="dcterms:W3CDTF">2022-04-26T13:29:00Z</dcterms:modified>
</cp:coreProperties>
</file>