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1465"/>
        <w:gridCol w:w="1682"/>
        <w:gridCol w:w="1682"/>
        <w:gridCol w:w="1496"/>
        <w:gridCol w:w="1499"/>
      </w:tblGrid>
      <w:tr w:rsidR="008A1F5B" w:rsidTr="00AE2A6D">
        <w:tc>
          <w:tcPr>
            <w:tcW w:w="1465" w:type="dxa"/>
            <w:shd w:val="clear" w:color="auto" w:fill="auto"/>
          </w:tcPr>
          <w:p w:rsidR="008A1F5B" w:rsidRPr="0051339B" w:rsidRDefault="008A1F5B" w:rsidP="008C10A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1682" w:type="dxa"/>
          </w:tcPr>
          <w:p w:rsidR="008A1F5B" w:rsidRPr="0051339B" w:rsidRDefault="008A1F5B" w:rsidP="0051339B">
            <w:pPr>
              <w:jc w:val="center"/>
              <w:rPr>
                <w:b/>
                <w:sz w:val="36"/>
                <w:szCs w:val="36"/>
              </w:rPr>
            </w:pPr>
            <w:r w:rsidRPr="0051339B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1682" w:type="dxa"/>
          </w:tcPr>
          <w:p w:rsidR="008A1F5B" w:rsidRPr="0051339B" w:rsidRDefault="008A1F5B" w:rsidP="0051339B">
            <w:pPr>
              <w:jc w:val="center"/>
              <w:rPr>
                <w:b/>
                <w:sz w:val="36"/>
                <w:szCs w:val="36"/>
              </w:rPr>
            </w:pPr>
            <w:r w:rsidRPr="0051339B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1496" w:type="dxa"/>
          </w:tcPr>
          <w:p w:rsidR="008A1F5B" w:rsidRPr="0051339B" w:rsidRDefault="008A1F5B" w:rsidP="0051339B">
            <w:pPr>
              <w:jc w:val="center"/>
              <w:rPr>
                <w:b/>
                <w:sz w:val="36"/>
                <w:szCs w:val="36"/>
              </w:rPr>
            </w:pPr>
            <w:r w:rsidRPr="0051339B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1499" w:type="dxa"/>
          </w:tcPr>
          <w:p w:rsidR="008A1F5B" w:rsidRPr="0051339B" w:rsidRDefault="008A1F5B" w:rsidP="0051339B">
            <w:pPr>
              <w:jc w:val="center"/>
              <w:rPr>
                <w:b/>
                <w:sz w:val="36"/>
                <w:szCs w:val="36"/>
              </w:rPr>
            </w:pPr>
            <w:r w:rsidRPr="0051339B">
              <w:rPr>
                <w:b/>
                <w:sz w:val="36"/>
                <w:szCs w:val="36"/>
              </w:rPr>
              <w:t>E</w:t>
            </w:r>
          </w:p>
        </w:tc>
      </w:tr>
      <w:tr w:rsidR="008A1F5B" w:rsidRPr="0051339B" w:rsidTr="00AE2A6D">
        <w:trPr>
          <w:trHeight w:val="394"/>
        </w:trPr>
        <w:tc>
          <w:tcPr>
            <w:tcW w:w="1465" w:type="dxa"/>
            <w:shd w:val="clear" w:color="auto" w:fill="auto"/>
          </w:tcPr>
          <w:p w:rsidR="008A1F5B" w:rsidRPr="0051339B" w:rsidRDefault="00916B1F" w:rsidP="00A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</w:t>
            </w:r>
            <w:r w:rsidR="00AE2A6D">
              <w:rPr>
                <w:sz w:val="28"/>
                <w:szCs w:val="28"/>
              </w:rPr>
              <w:t>phy</w:t>
            </w:r>
          </w:p>
        </w:tc>
        <w:tc>
          <w:tcPr>
            <w:tcW w:w="1682" w:type="dxa"/>
          </w:tcPr>
          <w:p w:rsidR="008A1F5B" w:rsidRPr="0051339B" w:rsidRDefault="00AE2A6D" w:rsidP="00A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Drama</w:t>
            </w:r>
          </w:p>
        </w:tc>
        <w:tc>
          <w:tcPr>
            <w:tcW w:w="1682" w:type="dxa"/>
          </w:tcPr>
          <w:p w:rsidR="008A1F5B" w:rsidRPr="0051339B" w:rsidRDefault="00AE2A6D" w:rsidP="00A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Business Stu</w:t>
            </w:r>
          </w:p>
        </w:tc>
        <w:tc>
          <w:tcPr>
            <w:tcW w:w="1496" w:type="dxa"/>
          </w:tcPr>
          <w:p w:rsidR="008A1F5B" w:rsidRPr="0051339B" w:rsidRDefault="00AE2A6D" w:rsidP="00A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</w:tc>
        <w:tc>
          <w:tcPr>
            <w:tcW w:w="1499" w:type="dxa"/>
          </w:tcPr>
          <w:p w:rsidR="008A1F5B" w:rsidRPr="0051339B" w:rsidRDefault="00AE2A6D" w:rsidP="00A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</w:t>
            </w:r>
          </w:p>
        </w:tc>
      </w:tr>
      <w:tr w:rsidR="00AE2A6D" w:rsidRPr="0051339B" w:rsidTr="00AE2A6D">
        <w:tc>
          <w:tcPr>
            <w:tcW w:w="1465" w:type="dxa"/>
            <w:shd w:val="clear" w:color="auto" w:fill="auto"/>
          </w:tcPr>
          <w:p w:rsidR="00AE2A6D" w:rsidRPr="0051339B" w:rsidRDefault="00AE2A6D" w:rsidP="00A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</w:t>
            </w:r>
          </w:p>
        </w:tc>
        <w:tc>
          <w:tcPr>
            <w:tcW w:w="1682" w:type="dxa"/>
          </w:tcPr>
          <w:p w:rsidR="00AE2A6D" w:rsidRDefault="00AE2A6D" w:rsidP="00A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Economics</w:t>
            </w:r>
          </w:p>
        </w:tc>
        <w:tc>
          <w:tcPr>
            <w:tcW w:w="1682" w:type="dxa"/>
          </w:tcPr>
          <w:p w:rsidR="00AE2A6D" w:rsidRDefault="00AE2A6D" w:rsidP="00A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</w:t>
            </w:r>
          </w:p>
        </w:tc>
        <w:tc>
          <w:tcPr>
            <w:tcW w:w="1496" w:type="dxa"/>
          </w:tcPr>
          <w:p w:rsidR="00AE2A6D" w:rsidRDefault="00AE2A6D" w:rsidP="00A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</w:t>
            </w:r>
          </w:p>
        </w:tc>
        <w:tc>
          <w:tcPr>
            <w:tcW w:w="1499" w:type="dxa"/>
          </w:tcPr>
          <w:p w:rsidR="00AE2A6D" w:rsidRPr="0051339B" w:rsidRDefault="00AE2A6D" w:rsidP="00A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Psychology</w:t>
            </w:r>
          </w:p>
        </w:tc>
      </w:tr>
      <w:tr w:rsidR="008A1F5B" w:rsidRPr="0051339B" w:rsidTr="00AE2A6D">
        <w:tc>
          <w:tcPr>
            <w:tcW w:w="1465" w:type="dxa"/>
            <w:shd w:val="clear" w:color="auto" w:fill="auto"/>
          </w:tcPr>
          <w:p w:rsidR="008A1F5B" w:rsidRPr="0051339B" w:rsidRDefault="008A1F5B" w:rsidP="00AE2A6D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8A1F5B" w:rsidRPr="0051339B" w:rsidRDefault="00AE2A6D" w:rsidP="00A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</w:t>
            </w:r>
          </w:p>
        </w:tc>
        <w:tc>
          <w:tcPr>
            <w:tcW w:w="1682" w:type="dxa"/>
          </w:tcPr>
          <w:p w:rsidR="008A1F5B" w:rsidRPr="0051339B" w:rsidRDefault="00AE2A6D" w:rsidP="00A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Lit</w:t>
            </w:r>
          </w:p>
        </w:tc>
        <w:tc>
          <w:tcPr>
            <w:tcW w:w="1496" w:type="dxa"/>
          </w:tcPr>
          <w:p w:rsidR="008A1F5B" w:rsidRPr="0051339B" w:rsidRDefault="00AE2A6D" w:rsidP="00A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Maths</w:t>
            </w:r>
          </w:p>
        </w:tc>
        <w:tc>
          <w:tcPr>
            <w:tcW w:w="1499" w:type="dxa"/>
          </w:tcPr>
          <w:p w:rsidR="008A1F5B" w:rsidRPr="0051339B" w:rsidRDefault="008A1F5B" w:rsidP="00AE2A6D">
            <w:pPr>
              <w:rPr>
                <w:sz w:val="28"/>
                <w:szCs w:val="28"/>
              </w:rPr>
            </w:pPr>
          </w:p>
        </w:tc>
      </w:tr>
      <w:tr w:rsidR="008A1F5B" w:rsidRPr="0051339B" w:rsidTr="00AE2A6D">
        <w:tc>
          <w:tcPr>
            <w:tcW w:w="1465" w:type="dxa"/>
            <w:shd w:val="clear" w:color="auto" w:fill="auto"/>
          </w:tcPr>
          <w:p w:rsidR="008A1F5B" w:rsidRPr="0051339B" w:rsidRDefault="008A1F5B" w:rsidP="00AE2A6D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8A1F5B" w:rsidRPr="0051339B" w:rsidRDefault="00AE2A6D" w:rsidP="00A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Photography</w:t>
            </w:r>
          </w:p>
        </w:tc>
        <w:tc>
          <w:tcPr>
            <w:tcW w:w="1682" w:type="dxa"/>
          </w:tcPr>
          <w:p w:rsidR="008A1F5B" w:rsidRPr="0051339B" w:rsidRDefault="00AE2A6D" w:rsidP="00A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Lang</w:t>
            </w:r>
          </w:p>
        </w:tc>
        <w:tc>
          <w:tcPr>
            <w:tcW w:w="1496" w:type="dxa"/>
          </w:tcPr>
          <w:p w:rsidR="008A1F5B" w:rsidRPr="0051339B" w:rsidRDefault="00AE2A6D" w:rsidP="00A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Media St</w:t>
            </w:r>
          </w:p>
        </w:tc>
        <w:tc>
          <w:tcPr>
            <w:tcW w:w="1499" w:type="dxa"/>
          </w:tcPr>
          <w:p w:rsidR="008A1F5B" w:rsidRPr="0051339B" w:rsidRDefault="008A1F5B" w:rsidP="00AE2A6D">
            <w:pPr>
              <w:rPr>
                <w:sz w:val="28"/>
                <w:szCs w:val="28"/>
              </w:rPr>
            </w:pPr>
          </w:p>
        </w:tc>
      </w:tr>
      <w:tr w:rsidR="008A1F5B" w:rsidRPr="0051339B" w:rsidTr="00AE2A6D">
        <w:tc>
          <w:tcPr>
            <w:tcW w:w="1465" w:type="dxa"/>
            <w:shd w:val="clear" w:color="auto" w:fill="auto"/>
          </w:tcPr>
          <w:p w:rsidR="008A1F5B" w:rsidRPr="0051339B" w:rsidRDefault="008A1F5B" w:rsidP="00AE2A6D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8A1F5B" w:rsidRPr="0051339B" w:rsidRDefault="008A1F5B" w:rsidP="00AE2A6D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8A1F5B" w:rsidRPr="0051339B" w:rsidRDefault="00AE2A6D" w:rsidP="00A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 BTEC</w:t>
            </w:r>
          </w:p>
        </w:tc>
        <w:tc>
          <w:tcPr>
            <w:tcW w:w="1496" w:type="dxa"/>
          </w:tcPr>
          <w:p w:rsidR="008A1F5B" w:rsidRPr="0051339B" w:rsidRDefault="00AE2A6D" w:rsidP="00A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Politics</w:t>
            </w:r>
          </w:p>
        </w:tc>
        <w:tc>
          <w:tcPr>
            <w:tcW w:w="1499" w:type="dxa"/>
          </w:tcPr>
          <w:p w:rsidR="008A1F5B" w:rsidRPr="0051339B" w:rsidRDefault="008A1F5B" w:rsidP="00AE2A6D">
            <w:pPr>
              <w:rPr>
                <w:sz w:val="28"/>
                <w:szCs w:val="28"/>
              </w:rPr>
            </w:pPr>
          </w:p>
        </w:tc>
      </w:tr>
      <w:tr w:rsidR="002C3AA3" w:rsidRPr="0051339B" w:rsidTr="00AE2A6D">
        <w:tc>
          <w:tcPr>
            <w:tcW w:w="1465" w:type="dxa"/>
            <w:shd w:val="clear" w:color="auto" w:fill="auto"/>
          </w:tcPr>
          <w:p w:rsidR="002C3AA3" w:rsidRDefault="002C3AA3" w:rsidP="00AE2A6D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2C3AA3" w:rsidRPr="0051339B" w:rsidRDefault="002C3AA3" w:rsidP="00AE2A6D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2C3AA3" w:rsidRDefault="002C3AA3" w:rsidP="00AE2A6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2C3AA3" w:rsidRPr="0051339B" w:rsidRDefault="00AE2A6D" w:rsidP="00AE2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Sociology</w:t>
            </w:r>
          </w:p>
        </w:tc>
        <w:tc>
          <w:tcPr>
            <w:tcW w:w="1499" w:type="dxa"/>
          </w:tcPr>
          <w:p w:rsidR="002C3AA3" w:rsidRPr="0051339B" w:rsidRDefault="002C3AA3" w:rsidP="00AE2A6D">
            <w:pPr>
              <w:rPr>
                <w:sz w:val="28"/>
                <w:szCs w:val="28"/>
              </w:rPr>
            </w:pPr>
          </w:p>
        </w:tc>
      </w:tr>
      <w:tr w:rsidR="002C3AA3" w:rsidRPr="0051339B" w:rsidTr="00AE2A6D">
        <w:tc>
          <w:tcPr>
            <w:tcW w:w="1465" w:type="dxa"/>
            <w:shd w:val="clear" w:color="auto" w:fill="auto"/>
          </w:tcPr>
          <w:p w:rsidR="002C3AA3" w:rsidRDefault="002C3AA3" w:rsidP="00AE2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2C3AA3" w:rsidRPr="0051339B" w:rsidRDefault="002C3AA3" w:rsidP="00AE2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2C3AA3" w:rsidRDefault="002C3AA3" w:rsidP="00AE2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2C3AA3" w:rsidRPr="0051339B" w:rsidRDefault="002C3AA3" w:rsidP="00AE2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2C3AA3" w:rsidRPr="0051339B" w:rsidRDefault="002C3AA3" w:rsidP="00AE2A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6AAF" w:rsidRDefault="00496AAF" w:rsidP="003377D0">
      <w:pPr>
        <w:spacing w:after="200" w:line="276" w:lineRule="auto"/>
        <w:jc w:val="center"/>
        <w:rPr>
          <w:sz w:val="32"/>
          <w:szCs w:val="32"/>
        </w:rPr>
      </w:pPr>
    </w:p>
    <w:p w:rsidR="007E7878" w:rsidRDefault="007E7878" w:rsidP="007E7878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  <w:r w:rsidRPr="00094D4A">
        <w:rPr>
          <w:rFonts w:ascii="Calibri" w:eastAsia="Calibri" w:hAnsi="Calibri" w:cs="Calibri"/>
          <w:b/>
          <w:sz w:val="36"/>
          <w:szCs w:val="36"/>
        </w:rPr>
        <w:t>General entrance requirement for students wishing to do A</w:t>
      </w:r>
      <w:r w:rsidR="005B36DB">
        <w:rPr>
          <w:rFonts w:ascii="Calibri" w:eastAsia="Calibri" w:hAnsi="Calibri" w:cs="Calibri"/>
          <w:b/>
          <w:sz w:val="36"/>
          <w:szCs w:val="36"/>
        </w:rPr>
        <w:t>-</w:t>
      </w:r>
      <w:r w:rsidRPr="00094D4A">
        <w:rPr>
          <w:rFonts w:ascii="Calibri" w:eastAsia="Calibri" w:hAnsi="Calibri" w:cs="Calibri"/>
          <w:b/>
          <w:sz w:val="36"/>
          <w:szCs w:val="36"/>
        </w:rPr>
        <w:t xml:space="preserve"> Level subjects:</w:t>
      </w:r>
    </w:p>
    <w:p w:rsidR="00AE2A6D" w:rsidRPr="00094D4A" w:rsidRDefault="00AE2A6D" w:rsidP="007E7878">
      <w:pPr>
        <w:spacing w:after="200" w:line="276" w:lineRule="auto"/>
        <w:rPr>
          <w:rFonts w:ascii="Calibri" w:eastAsia="Calibri" w:hAnsi="Calibri" w:cs="Calibri"/>
          <w:b/>
          <w:sz w:val="36"/>
          <w:szCs w:val="36"/>
        </w:rPr>
      </w:pPr>
    </w:p>
    <w:p w:rsidR="007E7878" w:rsidRDefault="007E7878" w:rsidP="007E7878">
      <w:pPr>
        <w:spacing w:after="200" w:line="276" w:lineRule="auto"/>
        <w:jc w:val="center"/>
        <w:rPr>
          <w:rFonts w:ascii="Calibri" w:eastAsia="Calibri" w:hAnsi="Calibri" w:cs="Calibri"/>
          <w:sz w:val="40"/>
          <w:u w:val="single"/>
        </w:rPr>
      </w:pPr>
      <w:r>
        <w:rPr>
          <w:rFonts w:ascii="Calibri" w:eastAsia="Calibri" w:hAnsi="Calibri" w:cs="Calibri"/>
          <w:color w:val="FF0000"/>
          <w:sz w:val="40"/>
          <w:u w:val="single"/>
        </w:rPr>
        <w:t xml:space="preserve">At least 5 GCSEs at Grade 4 </w:t>
      </w:r>
      <w:proofErr w:type="gramStart"/>
      <w:r>
        <w:rPr>
          <w:rFonts w:ascii="Calibri" w:eastAsia="Calibri" w:hAnsi="Calibri" w:cs="Calibri"/>
          <w:color w:val="FF0000"/>
          <w:sz w:val="40"/>
          <w:u w:val="single"/>
        </w:rPr>
        <w:t>INCLUDING  Grade</w:t>
      </w:r>
      <w:proofErr w:type="gramEnd"/>
      <w:r>
        <w:rPr>
          <w:rFonts w:ascii="Calibri" w:eastAsia="Calibri" w:hAnsi="Calibri" w:cs="Calibri"/>
          <w:color w:val="FF0000"/>
          <w:sz w:val="40"/>
          <w:u w:val="single"/>
        </w:rPr>
        <w:t xml:space="preserve"> 4 in English</w:t>
      </w:r>
      <w:r w:rsidR="003D138F">
        <w:rPr>
          <w:rFonts w:ascii="Calibri" w:eastAsia="Calibri" w:hAnsi="Calibri" w:cs="Calibri"/>
          <w:color w:val="FF0000"/>
          <w:sz w:val="40"/>
          <w:u w:val="single"/>
        </w:rPr>
        <w:t xml:space="preserve"> Language</w:t>
      </w:r>
      <w:r>
        <w:rPr>
          <w:rFonts w:ascii="Calibri" w:eastAsia="Calibri" w:hAnsi="Calibri" w:cs="Calibri"/>
          <w:color w:val="FF0000"/>
          <w:sz w:val="40"/>
          <w:u w:val="single"/>
        </w:rPr>
        <w:t xml:space="preserve"> AND Maths</w:t>
      </w:r>
    </w:p>
    <w:p w:rsidR="007E7878" w:rsidRPr="00AE2A6D" w:rsidRDefault="007E7878" w:rsidP="007E7878">
      <w:pPr>
        <w:spacing w:after="200" w:line="276" w:lineRule="auto"/>
        <w:rPr>
          <w:rFonts w:ascii="Calibri" w:eastAsia="Calibri" w:hAnsi="Calibri" w:cs="Calibri"/>
        </w:rPr>
      </w:pPr>
      <w:r w:rsidRPr="002543F3">
        <w:rPr>
          <w:rFonts w:ascii="Calibri" w:eastAsia="Calibri" w:hAnsi="Calibri" w:cs="Calibri"/>
        </w:rPr>
        <w:t>Students must choose</w:t>
      </w:r>
      <w:r w:rsidRPr="007E7878">
        <w:rPr>
          <w:rFonts w:ascii="Calibri" w:eastAsia="Calibri" w:hAnsi="Calibri" w:cs="Calibri"/>
          <w:b/>
        </w:rPr>
        <w:t xml:space="preserve"> 3</w:t>
      </w:r>
      <w:r>
        <w:rPr>
          <w:rFonts w:ascii="Calibri" w:eastAsia="Calibri" w:hAnsi="Calibri" w:cs="Calibri"/>
        </w:rPr>
        <w:t xml:space="preserve"> or </w:t>
      </w:r>
      <w:r w:rsidRPr="002543F3">
        <w:rPr>
          <w:rFonts w:ascii="Calibri" w:eastAsia="Calibri" w:hAnsi="Calibri" w:cs="Calibri"/>
          <w:b/>
        </w:rPr>
        <w:t>4 subjects</w:t>
      </w:r>
      <w:r w:rsidRPr="002543F3">
        <w:rPr>
          <w:rFonts w:ascii="Calibri" w:eastAsia="Calibri" w:hAnsi="Calibri" w:cs="Calibri"/>
        </w:rPr>
        <w:t xml:space="preserve"> to study.</w:t>
      </w:r>
      <w:r>
        <w:rPr>
          <w:rFonts w:ascii="Calibri" w:eastAsia="Calibri" w:hAnsi="Calibri" w:cs="Calibri"/>
        </w:rPr>
        <w:t xml:space="preserve"> </w:t>
      </w:r>
      <w:r w:rsidRPr="002543F3">
        <w:rPr>
          <w:rFonts w:ascii="Calibri" w:eastAsia="Calibri" w:hAnsi="Calibri" w:cs="Calibri"/>
        </w:rPr>
        <w:t>Only one subject c</w:t>
      </w:r>
      <w:r>
        <w:rPr>
          <w:rFonts w:ascii="Calibri" w:eastAsia="Calibri" w:hAnsi="Calibri" w:cs="Calibri"/>
        </w:rPr>
        <w:t>an be selected from each block. If you choose 4 to start with, you will</w:t>
      </w:r>
      <w:r w:rsidRPr="002543F3">
        <w:rPr>
          <w:rFonts w:ascii="Calibri" w:eastAsia="Calibri" w:hAnsi="Calibri" w:cs="Calibri"/>
        </w:rPr>
        <w:t xml:space="preserve"> be able to </w:t>
      </w:r>
      <w:r w:rsidRPr="002543F3">
        <w:rPr>
          <w:rFonts w:ascii="Calibri" w:eastAsia="Calibri" w:hAnsi="Calibri" w:cs="Calibri"/>
          <w:b/>
        </w:rPr>
        <w:t>drop</w:t>
      </w:r>
      <w:r w:rsidRPr="002543F3">
        <w:rPr>
          <w:rFonts w:ascii="Calibri" w:eastAsia="Calibri" w:hAnsi="Calibri" w:cs="Calibri"/>
        </w:rPr>
        <w:t xml:space="preserve"> one subject at the following </w:t>
      </w:r>
      <w:r w:rsidRPr="00AE2A6D">
        <w:rPr>
          <w:rFonts w:ascii="Calibri" w:eastAsia="Calibri" w:hAnsi="Calibri" w:cs="Calibri"/>
        </w:rPr>
        <w:t xml:space="preserve">times </w:t>
      </w:r>
      <w:r w:rsidR="00AE2A6D" w:rsidRPr="00AE2A6D">
        <w:rPr>
          <w:rFonts w:ascii="Calibri" w:eastAsia="Calibri" w:hAnsi="Calibri" w:cs="Calibri"/>
        </w:rPr>
        <w:t>if you decide that you want to.</w:t>
      </w:r>
      <w:r w:rsidRPr="00AE2A6D">
        <w:rPr>
          <w:rFonts w:ascii="Calibri" w:eastAsia="Calibri" w:hAnsi="Calibri" w:cs="Calibri"/>
        </w:rPr>
        <w:t xml:space="preserve"> </w:t>
      </w:r>
      <w:r w:rsidR="00AE2A6D">
        <w:rPr>
          <w:rFonts w:ascii="Calibri" w:eastAsia="Calibri" w:hAnsi="Calibri" w:cs="Calibri"/>
        </w:rPr>
        <w:t>This could be at any time, but is often after your assessments in October or January or your End of Year 12 exams in June.</w:t>
      </w:r>
    </w:p>
    <w:p w:rsidR="007E7878" w:rsidRDefault="007E7878" w:rsidP="007E7878">
      <w:pPr>
        <w:spacing w:after="200" w:line="276" w:lineRule="auto"/>
        <w:rPr>
          <w:rFonts w:ascii="Calibri" w:eastAsia="Calibri" w:hAnsi="Calibri" w:cs="Calibri"/>
        </w:rPr>
      </w:pPr>
    </w:p>
    <w:p w:rsidR="007E7878" w:rsidRDefault="007E7878" w:rsidP="007E7878">
      <w:pPr>
        <w:spacing w:after="0" w:line="360" w:lineRule="auto"/>
        <w:rPr>
          <w:rFonts w:ascii="Calibri" w:eastAsia="Calibri" w:hAnsi="Calibri" w:cs="Calibri"/>
          <w:b/>
          <w:color w:val="FF0000"/>
          <w:sz w:val="28"/>
          <w:u w:val="single"/>
        </w:rPr>
      </w:pPr>
      <w:r>
        <w:rPr>
          <w:rFonts w:ascii="Calibri" w:eastAsia="Calibri" w:hAnsi="Calibri" w:cs="Calibri"/>
          <w:b/>
          <w:color w:val="FF0000"/>
          <w:sz w:val="28"/>
          <w:u w:val="single"/>
        </w:rPr>
        <w:t xml:space="preserve">What </w:t>
      </w:r>
      <w:proofErr w:type="gramStart"/>
      <w:r>
        <w:rPr>
          <w:rFonts w:ascii="Calibri" w:eastAsia="Calibri" w:hAnsi="Calibri" w:cs="Calibri"/>
          <w:b/>
          <w:color w:val="FF0000"/>
          <w:sz w:val="28"/>
          <w:u w:val="single"/>
        </w:rPr>
        <w:t>To</w:t>
      </w:r>
      <w:proofErr w:type="gramEnd"/>
      <w:r>
        <w:rPr>
          <w:rFonts w:ascii="Calibri" w:eastAsia="Calibri" w:hAnsi="Calibri" w:cs="Calibri"/>
          <w:b/>
          <w:color w:val="FF0000"/>
          <w:sz w:val="28"/>
          <w:u w:val="single"/>
        </w:rPr>
        <w:t xml:space="preserve"> Do If....</w:t>
      </w:r>
    </w:p>
    <w:p w:rsidR="007E7878" w:rsidRDefault="007E7878" w:rsidP="007E7878">
      <w:pPr>
        <w:spacing w:after="0" w:line="360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If you have not achieved a Grade 4 in English </w:t>
      </w:r>
      <w:r>
        <w:rPr>
          <w:rFonts w:ascii="Calibri" w:eastAsia="Calibri" w:hAnsi="Calibri" w:cs="Calibri"/>
          <w:b/>
          <w:color w:val="FF0000"/>
          <w:sz w:val="28"/>
          <w:u w:val="single"/>
        </w:rPr>
        <w:t>OR</w:t>
      </w:r>
      <w:r>
        <w:rPr>
          <w:rFonts w:ascii="Calibri" w:eastAsia="Calibri" w:hAnsi="Calibri" w:cs="Calibri"/>
          <w:b/>
          <w:color w:val="FF0000"/>
          <w:sz w:val="28"/>
        </w:rPr>
        <w:t xml:space="preserve"> Maths, but have achieved 4 Grade 4 in your other subjects, we will consider your application, as GCSE English and Maths Re-takes will be offered in addition to some A Level Courses.  Please speak to a member of staff for more information. </w:t>
      </w:r>
    </w:p>
    <w:p w:rsidR="008C4662" w:rsidRDefault="008C4662" w:rsidP="007E7878">
      <w:pPr>
        <w:spacing w:after="0" w:line="360" w:lineRule="auto"/>
        <w:rPr>
          <w:rFonts w:ascii="Calibri" w:eastAsia="Calibri" w:hAnsi="Calibri" w:cs="Calibri"/>
          <w:b/>
          <w:color w:val="FF0000"/>
          <w:sz w:val="28"/>
        </w:rPr>
      </w:pPr>
    </w:p>
    <w:p w:rsidR="003A61F6" w:rsidRDefault="003A61F6" w:rsidP="007E7878">
      <w:pPr>
        <w:spacing w:after="0" w:line="360" w:lineRule="auto"/>
        <w:rPr>
          <w:rFonts w:ascii="Calibri" w:eastAsia="Calibri" w:hAnsi="Calibri" w:cs="Calibri"/>
          <w:b/>
          <w:color w:val="FF0000"/>
          <w:sz w:val="28"/>
        </w:rPr>
      </w:pPr>
    </w:p>
    <w:p w:rsidR="003A61F6" w:rsidRDefault="003A61F6" w:rsidP="007E7878">
      <w:pPr>
        <w:spacing w:after="0" w:line="360" w:lineRule="auto"/>
        <w:rPr>
          <w:rFonts w:ascii="Calibri" w:eastAsia="Calibri" w:hAnsi="Calibri" w:cs="Calibri"/>
          <w:b/>
          <w:color w:val="FF0000"/>
          <w:sz w:val="28"/>
        </w:rPr>
      </w:pPr>
    </w:p>
    <w:p w:rsidR="007E2A44" w:rsidRPr="00294FE3" w:rsidRDefault="007E2A44" w:rsidP="007E7878">
      <w:pPr>
        <w:spacing w:after="0" w:line="360" w:lineRule="auto"/>
        <w:rPr>
          <w:rFonts w:ascii="Calibri" w:eastAsia="Calibri" w:hAnsi="Calibri" w:cs="Calibri"/>
          <w:b/>
          <w:color w:val="FF0000"/>
          <w:sz w:val="28"/>
        </w:rPr>
      </w:pPr>
    </w:p>
    <w:p w:rsidR="007E7878" w:rsidRPr="00437F1D" w:rsidRDefault="007E7878" w:rsidP="007E7878">
      <w:pPr>
        <w:spacing w:after="0" w:line="36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Subject Specific Entrance Requirements</w:t>
      </w:r>
      <w:r w:rsidR="00437F1D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</w:rPr>
        <w:t xml:space="preserve">(In </w:t>
      </w:r>
      <w:r>
        <w:rPr>
          <w:rFonts w:ascii="Calibri" w:eastAsia="Calibri" w:hAnsi="Calibri" w:cs="Calibri"/>
          <w:u w:val="single"/>
        </w:rPr>
        <w:t>addition</w:t>
      </w:r>
      <w:r>
        <w:rPr>
          <w:rFonts w:ascii="Calibri" w:eastAsia="Calibri" w:hAnsi="Calibri" w:cs="Calibri"/>
        </w:rPr>
        <w:t xml:space="preserve"> to the general minimum of five Level 4s or above including Maths and English.)</w:t>
      </w:r>
    </w:p>
    <w:tbl>
      <w:tblPr>
        <w:tblW w:w="0" w:type="auto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1"/>
        <w:gridCol w:w="6826"/>
      </w:tblGrid>
      <w:tr w:rsidR="007E7878" w:rsidTr="00173DBF">
        <w:trPr>
          <w:trHeight w:val="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878" w:rsidRDefault="007E7878" w:rsidP="00B7054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Art  A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 xml:space="preserve"> Level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878" w:rsidRDefault="007E7878" w:rsidP="00B7054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At least Grade 5 in </w:t>
            </w:r>
            <w:r w:rsidR="00844062">
              <w:rPr>
                <w:rFonts w:ascii="Calibri" w:eastAsia="Calibri" w:hAnsi="Calibri" w:cs="Calibri"/>
                <w:sz w:val="20"/>
              </w:rPr>
              <w:t>Art.</w:t>
            </w:r>
            <w:r>
              <w:rPr>
                <w:rFonts w:ascii="Calibri" w:eastAsia="Calibri" w:hAnsi="Calibri" w:cs="Calibri"/>
                <w:sz w:val="20"/>
              </w:rPr>
              <w:t xml:space="preserve"> If GCSE</w:t>
            </w:r>
            <w:r w:rsidR="00844062">
              <w:rPr>
                <w:rFonts w:ascii="Calibri" w:eastAsia="Calibri" w:hAnsi="Calibri" w:cs="Calibri"/>
                <w:sz w:val="20"/>
              </w:rPr>
              <w:t xml:space="preserve"> was</w:t>
            </w:r>
            <w:r>
              <w:rPr>
                <w:rFonts w:ascii="Calibri" w:eastAsia="Calibri" w:hAnsi="Calibri" w:cs="Calibri"/>
                <w:sz w:val="20"/>
              </w:rPr>
              <w:t xml:space="preserve"> not taken, a portfolio of work will need to be assessed.</w:t>
            </w:r>
          </w:p>
          <w:p w:rsidR="007E7878" w:rsidRDefault="007E7878" w:rsidP="00B705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7878" w:rsidTr="00173DBF">
        <w:trPr>
          <w:trHeight w:val="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878" w:rsidRDefault="007E7878" w:rsidP="00B705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Biology A Level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878" w:rsidRDefault="007E7878" w:rsidP="00B7054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6,6 in Combined Science or 6 in Biology GCSE. Grade 6 in Maths</w:t>
            </w:r>
          </w:p>
          <w:p w:rsidR="007E7878" w:rsidRDefault="007E7878" w:rsidP="00B705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7878" w:rsidTr="00173DBF">
        <w:trPr>
          <w:trHeight w:val="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878" w:rsidRDefault="007E7878" w:rsidP="00B705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Business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Studies  A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 xml:space="preserve"> level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878" w:rsidRDefault="007E7878" w:rsidP="00B7054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Grade 4 in Business Studies</w:t>
            </w:r>
          </w:p>
          <w:p w:rsidR="007E7878" w:rsidRDefault="007E7878" w:rsidP="00B705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7878" w:rsidTr="00173DBF">
        <w:trPr>
          <w:trHeight w:val="8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878" w:rsidRDefault="007E7878" w:rsidP="00B705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Chemistry A Level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878" w:rsidRDefault="007E7878" w:rsidP="00B7054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6,6 in Combined Science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</w:rPr>
              <w:t>or 6 in GCSE Chemistry. Level 6 in Maths If you are not doing Physics or maths at A level. We strongly recommend that you also study Physics od Maths A Level alongside Chemistry.</w:t>
            </w:r>
          </w:p>
          <w:p w:rsidR="007E7878" w:rsidRDefault="007E7878" w:rsidP="00B705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3DBF" w:rsidTr="007E14EA">
        <w:trPr>
          <w:trHeight w:val="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DBF" w:rsidRDefault="00173DBF" w:rsidP="00B7054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Economics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DBF" w:rsidRDefault="00173DBF" w:rsidP="00B7054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At least a 5 in Maths GCSE </w:t>
            </w:r>
          </w:p>
        </w:tc>
      </w:tr>
      <w:tr w:rsidR="00173DBF" w:rsidTr="007E14EA">
        <w:trPr>
          <w:trHeight w:val="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DBF" w:rsidRDefault="00173DBF" w:rsidP="00B7054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English Language/Literature</w:t>
            </w:r>
          </w:p>
          <w:p w:rsidR="00173DBF" w:rsidRDefault="00173DBF" w:rsidP="00B7054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DBF" w:rsidRDefault="00173DBF" w:rsidP="00B7054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At least Grade 4 in English Language /Literature</w:t>
            </w:r>
          </w:p>
        </w:tc>
      </w:tr>
      <w:tr w:rsidR="00173DBF" w:rsidTr="007E14EA">
        <w:trPr>
          <w:trHeight w:val="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DBF" w:rsidRDefault="00173DBF" w:rsidP="00B7054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Geography  A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 xml:space="preserve"> Level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DBF" w:rsidRDefault="00173DBF" w:rsidP="00B7054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At least a Grade 4 in Geography GCSE</w:t>
            </w:r>
          </w:p>
          <w:p w:rsidR="00173DBF" w:rsidRDefault="00173DBF" w:rsidP="00B705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3DBF" w:rsidTr="007E14EA">
        <w:trPr>
          <w:trHeight w:val="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DBF" w:rsidRDefault="00173DBF" w:rsidP="00B7054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History  A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 xml:space="preserve"> Level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DBF" w:rsidRDefault="00173DBF" w:rsidP="00B7054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At least Grade 5 in History GCSE</w:t>
            </w:r>
          </w:p>
          <w:p w:rsidR="00173DBF" w:rsidRDefault="00173DBF" w:rsidP="00B705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3DBF" w:rsidTr="007E14EA">
        <w:trPr>
          <w:trHeight w:val="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DBF" w:rsidRDefault="00173DBF" w:rsidP="00B705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Maths /Further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Maths  A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 xml:space="preserve"> Level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DBF" w:rsidRDefault="00173DBF" w:rsidP="00B7054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At least Grade 6 in Maths GCSE</w:t>
            </w:r>
          </w:p>
          <w:p w:rsidR="00173DBF" w:rsidRDefault="00173DBF" w:rsidP="00B705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3DBF" w:rsidTr="007E14EA">
        <w:trPr>
          <w:trHeight w:val="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DBF" w:rsidRDefault="00173DBF" w:rsidP="00B7054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Physics  A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 xml:space="preserve"> Level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DBF" w:rsidRDefault="00173DBF" w:rsidP="00B705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6,6 in Double Science or Grade 6 in Physics at GCSE.  We strongly recommend that you also study Maths A Level alongside Physics. If you are not studying A</w:t>
            </w:r>
            <w:r w:rsidR="009E5031"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Calibri" w:eastAsia="Calibri" w:hAnsi="Calibri" w:cs="Calibri"/>
                <w:sz w:val="20"/>
              </w:rPr>
              <w:t xml:space="preserve"> Level Maths, you will need at least a Level 6 in Maths GCSE.</w:t>
            </w:r>
          </w:p>
        </w:tc>
      </w:tr>
      <w:tr w:rsidR="00173DBF" w:rsidTr="007E14EA">
        <w:trPr>
          <w:trHeight w:val="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DBF" w:rsidRDefault="00173DBF" w:rsidP="00B7054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C3C2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Media </w:t>
            </w:r>
            <w:proofErr w:type="gramStart"/>
            <w:r w:rsidRPr="00BC3C2C">
              <w:rPr>
                <w:rFonts w:ascii="Calibri" w:eastAsia="Calibri" w:hAnsi="Calibri" w:cs="Calibri"/>
                <w:b/>
                <w:sz w:val="20"/>
                <w:szCs w:val="20"/>
              </w:rPr>
              <w:t>Studies  A</w:t>
            </w:r>
            <w:proofErr w:type="gramEnd"/>
            <w:r w:rsidRPr="00BC3C2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Level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DBF" w:rsidRDefault="00173DBF" w:rsidP="00B705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At least a Grade 4 in English GCSE. </w:t>
            </w:r>
          </w:p>
        </w:tc>
      </w:tr>
      <w:tr w:rsidR="00173DBF" w:rsidTr="007E14EA">
        <w:trPr>
          <w:trHeight w:val="4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DBF" w:rsidRPr="00BC3C2C" w:rsidRDefault="00173DBF" w:rsidP="00B7054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BC3C2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Psychology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Level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DBF" w:rsidRDefault="00173DBF" w:rsidP="00B705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At least a Grade 4 in English</w:t>
            </w:r>
            <w:r w:rsidR="00FD73F2">
              <w:rPr>
                <w:rFonts w:ascii="Calibri" w:eastAsia="Calibri" w:hAnsi="Calibri" w:cs="Calibri"/>
                <w:sz w:val="20"/>
              </w:rPr>
              <w:t>,</w:t>
            </w:r>
            <w:r w:rsidR="009E5031">
              <w:rPr>
                <w:rFonts w:ascii="Calibri" w:eastAsia="Calibri" w:hAnsi="Calibri" w:cs="Calibri"/>
                <w:sz w:val="20"/>
              </w:rPr>
              <w:t xml:space="preserve"> Science</w:t>
            </w:r>
            <w:r>
              <w:rPr>
                <w:rFonts w:ascii="Calibri" w:eastAsia="Calibri" w:hAnsi="Calibri" w:cs="Calibri"/>
                <w:sz w:val="20"/>
              </w:rPr>
              <w:t xml:space="preserve"> and Maths</w:t>
            </w:r>
            <w:r w:rsidR="009E5031">
              <w:rPr>
                <w:rFonts w:ascii="Calibri" w:eastAsia="Calibri" w:hAnsi="Calibri" w:cs="Calibri"/>
                <w:sz w:val="20"/>
              </w:rPr>
              <w:t>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DE77EE" w:rsidTr="007E14EA">
        <w:trPr>
          <w:trHeight w:val="40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7EE" w:rsidRPr="00BC3C2C" w:rsidRDefault="00DE77EE" w:rsidP="00DE77E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Politics A Level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7EE" w:rsidRPr="00BC3C2C" w:rsidRDefault="00DE77EE" w:rsidP="00DE77E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</w:rPr>
              <w:t>At least a Grade 4 in English GCSE.</w:t>
            </w:r>
          </w:p>
        </w:tc>
      </w:tr>
      <w:tr w:rsidR="00F267D7" w:rsidTr="007E14EA">
        <w:trPr>
          <w:trHeight w:val="40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7D7" w:rsidRDefault="00F267D7" w:rsidP="00F267D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Photography  A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 xml:space="preserve"> Level</w:t>
            </w:r>
          </w:p>
          <w:p w:rsidR="00F267D7" w:rsidRDefault="00F267D7" w:rsidP="00DE77E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7D7" w:rsidRDefault="00F267D7" w:rsidP="00DE77EE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At least Grade 5 in GCSE Art or equivalent or equivalent If you do not have GCSE Art, you will need to have shown your photographic/artistic before you are offered a place.</w:t>
            </w:r>
          </w:p>
        </w:tc>
      </w:tr>
      <w:tr w:rsidR="00F267D7" w:rsidTr="007E14EA">
        <w:trPr>
          <w:trHeight w:val="40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7D7" w:rsidRPr="004D44D6" w:rsidRDefault="00F267D7" w:rsidP="00F267D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PE BTEC Single award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7D7" w:rsidRDefault="00F267D7" w:rsidP="00F267D7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School minimum requirements.</w:t>
            </w:r>
          </w:p>
          <w:p w:rsidR="00F267D7" w:rsidRDefault="00F267D7" w:rsidP="00F267D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C3C2C">
              <w:rPr>
                <w:rFonts w:ascii="Calibri" w:eastAsia="Calibri" w:hAnsi="Calibri" w:cs="Calibri"/>
                <w:sz w:val="20"/>
                <w:szCs w:val="20"/>
              </w:rPr>
              <w:t>At least a Grade 4 in PE GCSE and in a science GCSE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F267D7" w:rsidTr="007E14EA">
        <w:trPr>
          <w:trHeight w:val="40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7D7" w:rsidRDefault="00F267D7" w:rsidP="00F267D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Sociology  A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 xml:space="preserve"> Level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7D7" w:rsidRDefault="009E5031" w:rsidP="009E503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At least a Grade 4 in English</w:t>
            </w:r>
            <w:r>
              <w:rPr>
                <w:rFonts w:ascii="Calibri" w:eastAsia="Calibri" w:hAnsi="Calibri" w:cs="Calibri"/>
                <w:sz w:val="20"/>
              </w:rPr>
              <w:t xml:space="preserve"> GCSE</w:t>
            </w:r>
          </w:p>
        </w:tc>
      </w:tr>
      <w:tr w:rsidR="00F267D7" w:rsidTr="006B53C9">
        <w:trPr>
          <w:trHeight w:val="50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7D7" w:rsidRDefault="00F267D7" w:rsidP="00F267D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Theatre Studies/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Drama  A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 xml:space="preserve"> level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7D7" w:rsidRDefault="00F267D7" w:rsidP="00F267D7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At least a 5 in Drama GCSE</w:t>
            </w:r>
          </w:p>
        </w:tc>
      </w:tr>
    </w:tbl>
    <w:p w:rsidR="007E7878" w:rsidRDefault="007E7878" w:rsidP="007E7878">
      <w:pPr>
        <w:spacing w:after="200" w:line="276" w:lineRule="auto"/>
        <w:rPr>
          <w:rFonts w:ascii="Calibri" w:eastAsia="Calibri" w:hAnsi="Calibri" w:cs="Calibri"/>
        </w:rPr>
      </w:pPr>
    </w:p>
    <w:p w:rsidR="005D25BF" w:rsidRDefault="004E4351" w:rsidP="004E4351">
      <w:pPr>
        <w:spacing w:after="200" w:line="276" w:lineRule="auto"/>
        <w:rPr>
          <w:rFonts w:eastAsia="Candara" w:cstheme="minorHAnsi"/>
        </w:rPr>
      </w:pPr>
      <w:r>
        <w:rPr>
          <w:rFonts w:ascii="Calibri" w:eastAsia="Calibri" w:hAnsi="Calibri" w:cs="Calibri"/>
        </w:rPr>
        <w:t>Please check the enrolment form carefully and then sign it, before taking it to a teacher.</w:t>
      </w:r>
      <w:r w:rsidR="005D25B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Refer any problems or issues to </w:t>
      </w:r>
      <w:r w:rsidR="00647814" w:rsidRPr="00647814">
        <w:rPr>
          <w:rFonts w:ascii="Calibri" w:eastAsia="Calibri" w:hAnsi="Calibri" w:cs="Calibri"/>
        </w:rPr>
        <w:t xml:space="preserve">Mr Brooker or Mrs Baxter. </w:t>
      </w:r>
      <w:r w:rsidRPr="007E7878">
        <w:rPr>
          <w:rFonts w:eastAsia="Candara" w:cstheme="minorHAnsi"/>
        </w:rPr>
        <w:t>We fully intend to run the courses on offer, however, we reserve the right to make changes according to students’ choices, which may mean that a course does not run. We will contact you directly if this affects you.</w:t>
      </w:r>
    </w:p>
    <w:p w:rsidR="0064479C" w:rsidRDefault="0064479C" w:rsidP="004E4351">
      <w:pPr>
        <w:spacing w:after="200" w:line="276" w:lineRule="auto"/>
        <w:rPr>
          <w:rFonts w:eastAsia="Candara" w:cstheme="minorHAnsi"/>
        </w:rPr>
      </w:pPr>
    </w:p>
    <w:p w:rsidR="00647814" w:rsidRPr="00437F1D" w:rsidRDefault="00647814" w:rsidP="004E4351">
      <w:pPr>
        <w:spacing w:after="200" w:line="276" w:lineRule="auto"/>
        <w:rPr>
          <w:rFonts w:eastAsia="Candara" w:cstheme="minorHAnsi"/>
        </w:rPr>
      </w:pPr>
    </w:p>
    <w:p w:rsidR="00673695" w:rsidRPr="005D25BF" w:rsidRDefault="00673695" w:rsidP="00673695">
      <w:pPr>
        <w:spacing w:after="200" w:line="276" w:lineRule="auto"/>
        <w:rPr>
          <w:rFonts w:eastAsia="Calibri" w:cs="Calibri"/>
          <w:sz w:val="48"/>
          <w:szCs w:val="48"/>
        </w:rPr>
      </w:pPr>
      <w:r w:rsidRPr="005D25BF">
        <w:rPr>
          <w:rFonts w:eastAsia="Candara" w:cs="Candara"/>
          <w:b/>
          <w:sz w:val="48"/>
          <w:szCs w:val="48"/>
          <w:u w:val="single"/>
        </w:rPr>
        <w:lastRenderedPageBreak/>
        <w:t>Year 12 Enrolment Form</w:t>
      </w:r>
      <w:r w:rsidR="005D25BF" w:rsidRPr="005D25BF">
        <w:rPr>
          <w:rFonts w:eastAsia="Candara" w:cs="Candara"/>
          <w:b/>
          <w:sz w:val="48"/>
          <w:szCs w:val="48"/>
          <w:u w:val="single"/>
        </w:rPr>
        <w:t xml:space="preserve"> for September 202</w:t>
      </w:r>
      <w:r w:rsidR="0064479C">
        <w:rPr>
          <w:rFonts w:eastAsia="Candara" w:cs="Candara"/>
          <w:b/>
          <w:sz w:val="48"/>
          <w:szCs w:val="48"/>
          <w:u w:val="single"/>
        </w:rPr>
        <w:t>4</w:t>
      </w:r>
    </w:p>
    <w:p w:rsidR="00673695" w:rsidRDefault="00673695" w:rsidP="00673695">
      <w:pPr>
        <w:spacing w:after="200" w:line="276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Name: .....................................................</w:t>
      </w:r>
      <w:r>
        <w:rPr>
          <w:rFonts w:ascii="Candara" w:eastAsia="Candara" w:hAnsi="Candara" w:cs="Candara"/>
        </w:rPr>
        <w:tab/>
        <w:t xml:space="preserve">            </w:t>
      </w:r>
      <w:r>
        <w:rPr>
          <w:rFonts w:ascii="Candara" w:eastAsia="Candara" w:hAnsi="Candara" w:cs="Candara"/>
        </w:rPr>
        <w:tab/>
      </w:r>
      <w:r>
        <w:rPr>
          <w:rFonts w:ascii="Candara" w:eastAsia="Candara" w:hAnsi="Candara" w:cs="Candara"/>
        </w:rPr>
        <w:tab/>
      </w:r>
      <w:r>
        <w:rPr>
          <w:rFonts w:ascii="Candara" w:eastAsia="Candara" w:hAnsi="Candara" w:cs="Candara"/>
        </w:rPr>
        <w:tab/>
      </w:r>
      <w:r>
        <w:rPr>
          <w:rFonts w:ascii="Candara" w:eastAsia="Candara" w:hAnsi="Candara" w:cs="Candara"/>
        </w:rPr>
        <w:tab/>
      </w:r>
      <w:r>
        <w:rPr>
          <w:rFonts w:ascii="Candara" w:eastAsia="Candara" w:hAnsi="Candara" w:cs="Candara"/>
        </w:rPr>
        <w:tab/>
      </w:r>
      <w:r>
        <w:rPr>
          <w:rFonts w:ascii="Candara" w:eastAsia="Candara" w:hAnsi="Candara" w:cs="Candara"/>
        </w:rPr>
        <w:tab/>
      </w:r>
      <w:r>
        <w:rPr>
          <w:rFonts w:ascii="Candara" w:eastAsia="Candara" w:hAnsi="Candara" w:cs="Candara"/>
        </w:rPr>
        <w:tab/>
        <w:t xml:space="preserve"> Schools at which GCSEs were taken:  ...................................................</w:t>
      </w:r>
    </w:p>
    <w:p w:rsidR="00673695" w:rsidRDefault="00673695" w:rsidP="00673695">
      <w:pPr>
        <w:spacing w:after="200" w:line="276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Student </w:t>
      </w:r>
      <w:proofErr w:type="gramStart"/>
      <w:r>
        <w:rPr>
          <w:rFonts w:ascii="Candara" w:eastAsia="Candara" w:hAnsi="Candara" w:cs="Candara"/>
        </w:rPr>
        <w:t>Mobile  ..................................................</w:t>
      </w:r>
      <w:proofErr w:type="gramEnd"/>
      <w:r>
        <w:rPr>
          <w:rFonts w:ascii="Candara" w:eastAsia="Candara" w:hAnsi="Candara" w:cs="Candara"/>
        </w:rPr>
        <w:t xml:space="preserve">  Parent Mobile </w:t>
      </w:r>
      <w:r>
        <w:rPr>
          <w:rFonts w:ascii="Candara" w:eastAsia="Candara" w:hAnsi="Candara" w:cs="Candara"/>
        </w:rPr>
        <w:tab/>
        <w:t xml:space="preserve"> …………………………………</w:t>
      </w:r>
    </w:p>
    <w:p w:rsidR="00673695" w:rsidRDefault="00673695" w:rsidP="00673695">
      <w:pPr>
        <w:spacing w:after="200" w:line="276" w:lineRule="auto"/>
        <w:rPr>
          <w:rFonts w:ascii="Candara" w:eastAsia="Candara" w:hAnsi="Candara" w:cs="Candara"/>
        </w:rPr>
      </w:pPr>
      <w:proofErr w:type="gramStart"/>
      <w:r>
        <w:rPr>
          <w:rFonts w:ascii="Candara" w:eastAsia="Candara" w:hAnsi="Candara" w:cs="Candara"/>
        </w:rPr>
        <w:t>Student  email</w:t>
      </w:r>
      <w:proofErr w:type="gramEnd"/>
      <w:r>
        <w:rPr>
          <w:rFonts w:ascii="Candara" w:eastAsia="Candara" w:hAnsi="Candara" w:cs="Candara"/>
        </w:rPr>
        <w:t xml:space="preserve"> ....................................................</w:t>
      </w:r>
      <w:r>
        <w:rPr>
          <w:rFonts w:ascii="Candara" w:eastAsia="Candara" w:hAnsi="Candara" w:cs="Candara"/>
        </w:rPr>
        <w:tab/>
        <w:t xml:space="preserve">  Parent email ………………………………</w:t>
      </w:r>
      <w:proofErr w:type="gramStart"/>
      <w:r>
        <w:rPr>
          <w:rFonts w:ascii="Candara" w:eastAsia="Candara" w:hAnsi="Candara" w:cs="Candara"/>
        </w:rPr>
        <w:t>…..</w:t>
      </w:r>
      <w:proofErr w:type="gramEnd"/>
    </w:p>
    <w:p w:rsidR="00673695" w:rsidRDefault="00673695" w:rsidP="00673695">
      <w:pPr>
        <w:spacing w:after="200" w:line="276" w:lineRule="auto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GCSEs taken and grades; please complete the table below: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4"/>
        <w:gridCol w:w="2140"/>
      </w:tblGrid>
      <w:tr w:rsidR="00673695" w:rsidTr="00047897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  <w:sz w:val="24"/>
              </w:rPr>
            </w:pPr>
          </w:p>
          <w:p w:rsidR="00673695" w:rsidRDefault="00673695" w:rsidP="00047897">
            <w:pPr>
              <w:spacing w:after="0" w:line="240" w:lineRule="auto"/>
              <w:jc w:val="center"/>
            </w:pPr>
            <w:r>
              <w:rPr>
                <w:rFonts w:ascii="Candara" w:eastAsia="Candara" w:hAnsi="Candara" w:cs="Candara"/>
                <w:b/>
                <w:sz w:val="24"/>
              </w:rPr>
              <w:t>Subject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  <w:sz w:val="24"/>
              </w:rPr>
            </w:pPr>
          </w:p>
          <w:p w:rsidR="00673695" w:rsidRDefault="00673695" w:rsidP="00047897">
            <w:pPr>
              <w:spacing w:after="0" w:line="240" w:lineRule="auto"/>
              <w:jc w:val="center"/>
            </w:pPr>
            <w:r>
              <w:rPr>
                <w:rFonts w:ascii="Candara" w:eastAsia="Candara" w:hAnsi="Candara" w:cs="Candara"/>
                <w:b/>
                <w:sz w:val="24"/>
              </w:rPr>
              <w:t>Grade</w:t>
            </w:r>
          </w:p>
        </w:tc>
      </w:tr>
      <w:tr w:rsidR="00673695" w:rsidTr="00047897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3695" w:rsidTr="00047897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3695" w:rsidTr="00047897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3695" w:rsidTr="00047897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3695" w:rsidTr="00047897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3695" w:rsidTr="00047897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3695" w:rsidTr="00047897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3695" w:rsidTr="00047897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3695" w:rsidTr="00047897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3695" w:rsidTr="00047897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73695" w:rsidRDefault="00673695" w:rsidP="00673695">
      <w:pPr>
        <w:spacing w:after="0" w:line="360" w:lineRule="auto"/>
        <w:rPr>
          <w:rFonts w:ascii="Candara" w:eastAsia="Candara" w:hAnsi="Candara" w:cs="Candara"/>
          <w:b/>
          <w:u w:val="single"/>
        </w:rPr>
      </w:pPr>
    </w:p>
    <w:p w:rsidR="00673695" w:rsidRDefault="00673695" w:rsidP="00673695">
      <w:pPr>
        <w:spacing w:after="0" w:line="240" w:lineRule="auto"/>
        <w:rPr>
          <w:rFonts w:ascii="Candara" w:eastAsia="Candara" w:hAnsi="Candara" w:cs="Candara"/>
          <w:b/>
          <w:u w:val="single"/>
        </w:rPr>
      </w:pPr>
      <w:r>
        <w:rPr>
          <w:rFonts w:ascii="Candara" w:eastAsia="Candara" w:hAnsi="Candara" w:cs="Candara"/>
          <w:b/>
          <w:u w:val="single"/>
        </w:rPr>
        <w:t xml:space="preserve">A </w:t>
      </w:r>
      <w:r w:rsidR="00CB0D41">
        <w:rPr>
          <w:rFonts w:ascii="Candara" w:eastAsia="Candara" w:hAnsi="Candara" w:cs="Candara"/>
          <w:b/>
          <w:u w:val="single"/>
        </w:rPr>
        <w:t>-</w:t>
      </w:r>
      <w:proofErr w:type="gramStart"/>
      <w:r>
        <w:rPr>
          <w:rFonts w:ascii="Candara" w:eastAsia="Candara" w:hAnsi="Candara" w:cs="Candara"/>
          <w:b/>
          <w:u w:val="single"/>
        </w:rPr>
        <w:t>Level  Option</w:t>
      </w:r>
      <w:proofErr w:type="gramEnd"/>
      <w:r>
        <w:rPr>
          <w:rFonts w:ascii="Candara" w:eastAsia="Candara" w:hAnsi="Candara" w:cs="Candara"/>
          <w:b/>
          <w:u w:val="single"/>
        </w:rPr>
        <w:t xml:space="preserve"> Choices (Students</w:t>
      </w:r>
      <w:r w:rsidR="00CB0D41">
        <w:rPr>
          <w:rFonts w:ascii="Candara" w:eastAsia="Candara" w:hAnsi="Candara" w:cs="Candara"/>
          <w:b/>
          <w:u w:val="single"/>
        </w:rPr>
        <w:t xml:space="preserve"> can </w:t>
      </w:r>
      <w:r>
        <w:rPr>
          <w:rFonts w:ascii="Candara" w:eastAsia="Candara" w:hAnsi="Candara" w:cs="Candara"/>
          <w:b/>
          <w:u w:val="single"/>
        </w:rPr>
        <w:t xml:space="preserve"> choose </w:t>
      </w:r>
      <w:r w:rsidR="00CB0D41">
        <w:rPr>
          <w:rFonts w:ascii="Candara" w:eastAsia="Candara" w:hAnsi="Candara" w:cs="Candara"/>
          <w:b/>
          <w:u w:val="single"/>
        </w:rPr>
        <w:t xml:space="preserve"> up to </w:t>
      </w:r>
      <w:r>
        <w:rPr>
          <w:rFonts w:ascii="Candara" w:eastAsia="Candara" w:hAnsi="Candara" w:cs="Candara"/>
          <w:b/>
          <w:u w:val="single"/>
        </w:rPr>
        <w:t xml:space="preserve">4 Subjects </w:t>
      </w:r>
    </w:p>
    <w:p w:rsidR="00CB0D41" w:rsidRDefault="00CB0D41" w:rsidP="00673695">
      <w:pPr>
        <w:spacing w:after="0" w:line="240" w:lineRule="auto"/>
        <w:rPr>
          <w:rFonts w:ascii="Candara" w:eastAsia="Candara" w:hAnsi="Candara" w:cs="Candara"/>
          <w:b/>
          <w:u w:val="single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7699"/>
      </w:tblGrid>
      <w:tr w:rsidR="00673695" w:rsidTr="00437F1D">
        <w:trPr>
          <w:trHeight w:val="53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jc w:val="center"/>
            </w:pPr>
            <w:r>
              <w:rPr>
                <w:rFonts w:ascii="Candara" w:eastAsia="Candara" w:hAnsi="Candara" w:cs="Candara"/>
                <w:b/>
              </w:rPr>
              <w:t>BLOCK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SUBJECT</w:t>
            </w:r>
          </w:p>
          <w:p w:rsidR="00673695" w:rsidRDefault="00673695" w:rsidP="00047897">
            <w:pPr>
              <w:spacing w:after="0" w:line="240" w:lineRule="auto"/>
              <w:jc w:val="center"/>
            </w:pPr>
          </w:p>
        </w:tc>
      </w:tr>
      <w:tr w:rsidR="00673695" w:rsidTr="00437F1D">
        <w:trPr>
          <w:trHeight w:val="53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jc w:val="center"/>
            </w:pPr>
            <w:r>
              <w:rPr>
                <w:rFonts w:ascii="Candara" w:eastAsia="Candara" w:hAnsi="Candara" w:cs="Candara"/>
                <w:b/>
                <w:sz w:val="24"/>
              </w:rPr>
              <w:t>A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ndara" w:eastAsia="Candara" w:hAnsi="Candara" w:cs="Candara"/>
              </w:rPr>
            </w:pPr>
          </w:p>
          <w:p w:rsidR="00673695" w:rsidRDefault="00673695" w:rsidP="00047897">
            <w:pPr>
              <w:spacing w:after="0" w:line="240" w:lineRule="auto"/>
            </w:pPr>
          </w:p>
        </w:tc>
      </w:tr>
      <w:tr w:rsidR="00673695" w:rsidTr="00437F1D">
        <w:trPr>
          <w:trHeight w:val="53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jc w:val="center"/>
            </w:pPr>
            <w:r>
              <w:rPr>
                <w:rFonts w:ascii="Candara" w:eastAsia="Candara" w:hAnsi="Candara" w:cs="Candara"/>
                <w:b/>
                <w:sz w:val="24"/>
              </w:rPr>
              <w:t>B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ndara" w:eastAsia="Candara" w:hAnsi="Candara" w:cs="Candara"/>
              </w:rPr>
            </w:pPr>
          </w:p>
          <w:p w:rsidR="00673695" w:rsidRDefault="00673695" w:rsidP="00047897">
            <w:pPr>
              <w:spacing w:after="0" w:line="240" w:lineRule="auto"/>
            </w:pPr>
          </w:p>
        </w:tc>
      </w:tr>
      <w:tr w:rsidR="00673695" w:rsidTr="00437F1D">
        <w:trPr>
          <w:trHeight w:val="53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jc w:val="center"/>
            </w:pPr>
            <w:r>
              <w:rPr>
                <w:rFonts w:ascii="Candara" w:eastAsia="Candara" w:hAnsi="Candara" w:cs="Candara"/>
                <w:b/>
                <w:sz w:val="24"/>
              </w:rPr>
              <w:t>C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ndara" w:eastAsia="Candara" w:hAnsi="Candara" w:cs="Candara"/>
              </w:rPr>
            </w:pPr>
          </w:p>
          <w:p w:rsidR="00673695" w:rsidRDefault="00673695" w:rsidP="00047897">
            <w:pPr>
              <w:spacing w:after="0" w:line="240" w:lineRule="auto"/>
            </w:pPr>
          </w:p>
        </w:tc>
      </w:tr>
      <w:tr w:rsidR="00673695" w:rsidTr="00437F1D">
        <w:trPr>
          <w:trHeight w:val="53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jc w:val="center"/>
            </w:pPr>
            <w:r>
              <w:rPr>
                <w:rFonts w:ascii="Candara" w:eastAsia="Candara" w:hAnsi="Candara" w:cs="Candara"/>
                <w:b/>
                <w:sz w:val="24"/>
              </w:rPr>
              <w:t>D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ndara" w:eastAsia="Candara" w:hAnsi="Candara" w:cs="Candara"/>
              </w:rPr>
            </w:pPr>
          </w:p>
          <w:p w:rsidR="00673695" w:rsidRDefault="00673695" w:rsidP="00047897">
            <w:pPr>
              <w:spacing w:after="0" w:line="240" w:lineRule="auto"/>
            </w:pPr>
          </w:p>
        </w:tc>
      </w:tr>
      <w:tr w:rsidR="00673695" w:rsidTr="00437F1D">
        <w:trPr>
          <w:trHeight w:val="53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jc w:val="center"/>
            </w:pPr>
            <w:r>
              <w:rPr>
                <w:rFonts w:ascii="Candara" w:eastAsia="Candara" w:hAnsi="Candara" w:cs="Candara"/>
                <w:b/>
                <w:sz w:val="24"/>
              </w:rPr>
              <w:t>E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ndara" w:eastAsia="Candara" w:hAnsi="Candara" w:cs="Candara"/>
              </w:rPr>
            </w:pPr>
          </w:p>
          <w:p w:rsidR="00673695" w:rsidRDefault="00673695" w:rsidP="00047897">
            <w:pPr>
              <w:spacing w:after="0" w:line="240" w:lineRule="auto"/>
            </w:pPr>
          </w:p>
        </w:tc>
      </w:tr>
      <w:tr w:rsidR="00673695" w:rsidTr="00437F1D">
        <w:trPr>
          <w:trHeight w:val="53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  <w:sz w:val="24"/>
              </w:rPr>
            </w:pPr>
            <w:r>
              <w:rPr>
                <w:rFonts w:ascii="Candara" w:eastAsia="Candara" w:hAnsi="Candara" w:cs="Candara"/>
                <w:b/>
                <w:sz w:val="24"/>
              </w:rPr>
              <w:t>Other</w:t>
            </w:r>
            <w:r w:rsidR="00437F1D">
              <w:rPr>
                <w:rFonts w:ascii="Candara" w:eastAsia="Candara" w:hAnsi="Candara" w:cs="Candara"/>
                <w:b/>
                <w:sz w:val="24"/>
              </w:rPr>
              <w:t xml:space="preserve"> Comments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695" w:rsidRDefault="00673695" w:rsidP="00047897">
            <w:pPr>
              <w:spacing w:after="0" w:line="240" w:lineRule="auto"/>
              <w:rPr>
                <w:rFonts w:ascii="Candara" w:eastAsia="Candara" w:hAnsi="Candara" w:cs="Candara"/>
              </w:rPr>
            </w:pPr>
          </w:p>
        </w:tc>
      </w:tr>
    </w:tbl>
    <w:p w:rsidR="00673695" w:rsidRPr="00770923" w:rsidRDefault="00673695" w:rsidP="00673695">
      <w:pPr>
        <w:spacing w:after="0" w:line="276" w:lineRule="auto"/>
        <w:jc w:val="center"/>
        <w:rPr>
          <w:rFonts w:ascii="Candara" w:eastAsia="Candara" w:hAnsi="Candara" w:cs="Candara"/>
          <w:b/>
          <w:sz w:val="16"/>
          <w:szCs w:val="16"/>
        </w:rPr>
      </w:pPr>
    </w:p>
    <w:p w:rsidR="00673695" w:rsidRDefault="00673695" w:rsidP="00673695">
      <w:pPr>
        <w:spacing w:after="0" w:line="276" w:lineRule="auto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Checked by Sixth Form Team:</w:t>
      </w:r>
    </w:p>
    <w:p w:rsidR="00673695" w:rsidRPr="00770923" w:rsidRDefault="00673695" w:rsidP="00673695">
      <w:pPr>
        <w:spacing w:after="0" w:line="276" w:lineRule="auto"/>
        <w:jc w:val="center"/>
        <w:rPr>
          <w:rFonts w:ascii="Candara" w:eastAsia="Candara" w:hAnsi="Candara" w:cs="Candara"/>
          <w:b/>
          <w:sz w:val="16"/>
          <w:szCs w:val="16"/>
        </w:rPr>
      </w:pPr>
    </w:p>
    <w:p w:rsidR="00673695" w:rsidRDefault="00673695" w:rsidP="00673695">
      <w:pPr>
        <w:spacing w:after="200" w:line="276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Signed_________________________________________ (</w:t>
      </w:r>
      <w:r w:rsidR="00CB0D41">
        <w:rPr>
          <w:rFonts w:ascii="Candara" w:eastAsia="Candara" w:hAnsi="Candara" w:cs="Candara"/>
        </w:rPr>
        <w:t>S</w:t>
      </w:r>
      <w:r>
        <w:rPr>
          <w:rFonts w:ascii="Candara" w:eastAsia="Candara" w:hAnsi="Candara" w:cs="Candara"/>
        </w:rPr>
        <w:t>tudent)</w:t>
      </w:r>
    </w:p>
    <w:p w:rsidR="00673695" w:rsidRPr="00770923" w:rsidRDefault="00673695" w:rsidP="00673695">
      <w:pPr>
        <w:spacing w:after="200" w:line="276" w:lineRule="auto"/>
        <w:rPr>
          <w:rFonts w:ascii="Candara" w:eastAsia="Candara" w:hAnsi="Candara" w:cs="Candara"/>
          <w:sz w:val="16"/>
          <w:szCs w:val="16"/>
        </w:rPr>
      </w:pPr>
    </w:p>
    <w:p w:rsidR="00DA47EA" w:rsidRPr="005D25BF" w:rsidRDefault="00673695" w:rsidP="005D25BF">
      <w:pPr>
        <w:spacing w:after="200" w:line="276" w:lineRule="auto"/>
        <w:rPr>
          <w:rFonts w:eastAsia="Candara" w:cstheme="minorHAnsi"/>
        </w:rPr>
      </w:pPr>
      <w:r>
        <w:rPr>
          <w:rFonts w:ascii="Candara" w:eastAsia="Candara" w:hAnsi="Candara" w:cs="Candara"/>
        </w:rPr>
        <w:t>Signed_________________________________________ (</w:t>
      </w:r>
      <w:r w:rsidR="00437F1D">
        <w:rPr>
          <w:rFonts w:ascii="Candara" w:eastAsia="Candara" w:hAnsi="Candara" w:cs="Candara"/>
        </w:rPr>
        <w:t>Staff)</w:t>
      </w:r>
    </w:p>
    <w:sectPr w:rsidR="00DA47EA" w:rsidRPr="005D2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9B"/>
    <w:rsid w:val="0004758F"/>
    <w:rsid w:val="00094D4A"/>
    <w:rsid w:val="00173DBF"/>
    <w:rsid w:val="001D4EF2"/>
    <w:rsid w:val="00256C69"/>
    <w:rsid w:val="002B5367"/>
    <w:rsid w:val="002C3AA3"/>
    <w:rsid w:val="003377D0"/>
    <w:rsid w:val="00363F20"/>
    <w:rsid w:val="00380925"/>
    <w:rsid w:val="003A61F6"/>
    <w:rsid w:val="003D138F"/>
    <w:rsid w:val="00414659"/>
    <w:rsid w:val="00437F1D"/>
    <w:rsid w:val="00496AAF"/>
    <w:rsid w:val="004E1354"/>
    <w:rsid w:val="004E4351"/>
    <w:rsid w:val="0051339B"/>
    <w:rsid w:val="005B36DB"/>
    <w:rsid w:val="005D25BF"/>
    <w:rsid w:val="006249DA"/>
    <w:rsid w:val="0064479C"/>
    <w:rsid w:val="00647814"/>
    <w:rsid w:val="00655848"/>
    <w:rsid w:val="00673695"/>
    <w:rsid w:val="006B53C9"/>
    <w:rsid w:val="00777001"/>
    <w:rsid w:val="007B0C7A"/>
    <w:rsid w:val="007E2A44"/>
    <w:rsid w:val="007E7878"/>
    <w:rsid w:val="008052C5"/>
    <w:rsid w:val="00813755"/>
    <w:rsid w:val="00844062"/>
    <w:rsid w:val="008A1F5B"/>
    <w:rsid w:val="008C10AB"/>
    <w:rsid w:val="008C4662"/>
    <w:rsid w:val="008E3CA8"/>
    <w:rsid w:val="00916B1F"/>
    <w:rsid w:val="009E5031"/>
    <w:rsid w:val="00A450EA"/>
    <w:rsid w:val="00AE2A6D"/>
    <w:rsid w:val="00B6485C"/>
    <w:rsid w:val="00BA54F1"/>
    <w:rsid w:val="00C2798E"/>
    <w:rsid w:val="00C65F3A"/>
    <w:rsid w:val="00C97ABC"/>
    <w:rsid w:val="00CB0D41"/>
    <w:rsid w:val="00CC02BD"/>
    <w:rsid w:val="00CF0DCE"/>
    <w:rsid w:val="00D85EB7"/>
    <w:rsid w:val="00DA47EA"/>
    <w:rsid w:val="00DE77EE"/>
    <w:rsid w:val="00E8524D"/>
    <w:rsid w:val="00F267D7"/>
    <w:rsid w:val="00F37F26"/>
    <w:rsid w:val="00FB0ADF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A50D"/>
  <w15:chartTrackingRefBased/>
  <w15:docId w15:val="{6D91B154-7DD0-4472-A71F-542CECAA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Joyce Frankland Academy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Baxter</dc:creator>
  <cp:keywords/>
  <dc:description/>
  <cp:lastModifiedBy>Baxter, Mrs A</cp:lastModifiedBy>
  <cp:revision>11</cp:revision>
  <cp:lastPrinted>2024-07-08T09:38:00Z</cp:lastPrinted>
  <dcterms:created xsi:type="dcterms:W3CDTF">2024-06-24T14:09:00Z</dcterms:created>
  <dcterms:modified xsi:type="dcterms:W3CDTF">2024-07-08T10:32:00Z</dcterms:modified>
</cp:coreProperties>
</file>